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5E" w:rsidRPr="00A6450F" w:rsidRDefault="0091485E" w:rsidP="00A6450F">
      <w:pPr>
        <w:jc w:val="both"/>
        <w:rPr>
          <w:rFonts w:ascii="Times New Roman" w:hAnsi="Times New Roman" w:cs="Times New Roman"/>
          <w:sz w:val="24"/>
        </w:rPr>
      </w:pPr>
    </w:p>
    <w:p w:rsidR="0091485E" w:rsidRPr="00A6450F" w:rsidRDefault="0091485E" w:rsidP="00A6450F">
      <w:pPr>
        <w:jc w:val="both"/>
        <w:rPr>
          <w:rFonts w:ascii="Times New Roman" w:hAnsi="Times New Roman" w:cs="Times New Roman"/>
          <w:sz w:val="24"/>
        </w:rPr>
      </w:pPr>
      <w:r w:rsidRPr="00A6450F">
        <w:rPr>
          <w:rFonts w:ascii="Times New Roman" w:hAnsi="Times New Roman" w:cs="Times New Roman"/>
          <w:sz w:val="24"/>
        </w:rPr>
        <w:t xml:space="preserve">NR. </w:t>
      </w:r>
      <w:r w:rsidR="00BB66F9">
        <w:rPr>
          <w:rFonts w:ascii="Times New Roman" w:hAnsi="Times New Roman" w:cs="Times New Roman"/>
          <w:sz w:val="24"/>
        </w:rPr>
        <w:t>59</w:t>
      </w:r>
      <w:r w:rsidRPr="00A6450F">
        <w:rPr>
          <w:rFonts w:ascii="Times New Roman" w:hAnsi="Times New Roman" w:cs="Times New Roman"/>
          <w:sz w:val="24"/>
        </w:rPr>
        <w:t>/05.01.2022</w:t>
      </w:r>
    </w:p>
    <w:p w:rsidR="00FB5DB4" w:rsidRPr="00BB66F9" w:rsidRDefault="0091485E" w:rsidP="00BB66F9">
      <w:pPr>
        <w:jc w:val="center"/>
        <w:rPr>
          <w:rFonts w:ascii="Times New Roman" w:hAnsi="Times New Roman" w:cs="Times New Roman"/>
          <w:b/>
          <w:sz w:val="28"/>
        </w:rPr>
      </w:pPr>
      <w:r w:rsidRPr="00BB66F9">
        <w:rPr>
          <w:rFonts w:ascii="Times New Roman" w:hAnsi="Times New Roman" w:cs="Times New Roman"/>
          <w:b/>
          <w:sz w:val="28"/>
        </w:rPr>
        <w:t>In atenţia tuturor locuitorilor comunei VIIȘOARA</w:t>
      </w:r>
    </w:p>
    <w:p w:rsidR="0091485E" w:rsidRPr="00A6450F" w:rsidRDefault="0091485E" w:rsidP="00A6450F">
      <w:pPr>
        <w:jc w:val="both"/>
        <w:rPr>
          <w:rFonts w:ascii="Times New Roman" w:hAnsi="Times New Roman" w:cs="Times New Roman"/>
          <w:sz w:val="24"/>
        </w:rPr>
      </w:pPr>
    </w:p>
    <w:p w:rsidR="00A6450F" w:rsidRDefault="0091485E" w:rsidP="00A6450F">
      <w:pPr>
        <w:ind w:firstLine="708"/>
        <w:jc w:val="both"/>
        <w:rPr>
          <w:rFonts w:ascii="Times New Roman" w:hAnsi="Times New Roman" w:cs="Times New Roman"/>
          <w:sz w:val="24"/>
        </w:rPr>
      </w:pPr>
      <w:r w:rsidRPr="00A6450F">
        <w:rPr>
          <w:rFonts w:ascii="Times New Roman" w:hAnsi="Times New Roman" w:cs="Times New Roman"/>
          <w:sz w:val="24"/>
        </w:rPr>
        <w:t xml:space="preserve">În conformitate cu legislaţia specifică se organizează întocmirea şi ţinerea la zi a datelor ce fac obiectul Registrului agricol, pentru anul 2022. </w:t>
      </w:r>
    </w:p>
    <w:p w:rsidR="00146EAE" w:rsidRDefault="0091485E" w:rsidP="00A6450F">
      <w:pPr>
        <w:ind w:firstLine="708"/>
        <w:jc w:val="both"/>
        <w:rPr>
          <w:rFonts w:ascii="Times New Roman" w:hAnsi="Times New Roman" w:cs="Times New Roman"/>
          <w:sz w:val="24"/>
        </w:rPr>
      </w:pPr>
      <w:r w:rsidRPr="00A6450F">
        <w:rPr>
          <w:rFonts w:ascii="Times New Roman" w:hAnsi="Times New Roman" w:cs="Times New Roman"/>
          <w:sz w:val="24"/>
        </w:rPr>
        <w:t xml:space="preserve">Aceasta activitate se realizeaza de autorităţile administratiei publice locale şi are drept scop asigurarea unei evidenţe unitare cu privire la starea şi dezvoltarea agriculturii şi buna utilizare a resurselor locale. </w:t>
      </w:r>
    </w:p>
    <w:p w:rsidR="00146EAE" w:rsidRDefault="0091485E" w:rsidP="00A6450F">
      <w:pPr>
        <w:ind w:firstLine="708"/>
        <w:jc w:val="both"/>
        <w:rPr>
          <w:rFonts w:ascii="Times New Roman" w:hAnsi="Times New Roman" w:cs="Times New Roman"/>
          <w:sz w:val="24"/>
        </w:rPr>
      </w:pPr>
      <w:r w:rsidRPr="00A6450F">
        <w:rPr>
          <w:rFonts w:ascii="Times New Roman" w:hAnsi="Times New Roman" w:cs="Times New Roman"/>
          <w:sz w:val="24"/>
        </w:rPr>
        <w:t xml:space="preserve">Termenele la care se efectueaza declararea şi inscrierea anuala a datelor in Registrul agricol 2020 - 2024 sunt următoarele: </w:t>
      </w:r>
    </w:p>
    <w:p w:rsidR="00146EAE" w:rsidRDefault="0091485E" w:rsidP="00A6450F">
      <w:pPr>
        <w:ind w:firstLine="708"/>
        <w:jc w:val="both"/>
        <w:rPr>
          <w:rFonts w:ascii="Times New Roman" w:hAnsi="Times New Roman" w:cs="Times New Roman"/>
          <w:sz w:val="24"/>
        </w:rPr>
      </w:pPr>
      <w:r w:rsidRPr="00146EAE">
        <w:rPr>
          <w:rFonts w:ascii="Times New Roman" w:hAnsi="Times New Roman" w:cs="Times New Roman"/>
          <w:b/>
          <w:sz w:val="24"/>
        </w:rPr>
        <w:t>a) 5 ianuarie – 28 februarie</w:t>
      </w:r>
      <w:r w:rsidRPr="00A6450F">
        <w:rPr>
          <w:rFonts w:ascii="Times New Roman" w:hAnsi="Times New Roman" w:cs="Times New Roman"/>
          <w:sz w:val="24"/>
        </w:rPr>
        <w:t xml:space="preserve">, pentru datele anuale privind membrii gospodariei, terenul aflat in proprietate şi cel pe care il utilizează, cladirile cu destinaţia de locuinţa, constructiile-anexe şi mijloacele de transport cu tracţiune animala şi mecanica, maşinile, utilajele şi instalaţiile pentru agricultura şi silvicultura, efectivele de animale existente persoanele fizice/juridice la inceputul fiecarui an, precum şi modificarile intervenite in cursul anului precedent in efectivele de animale pe care le dețin, ca urmare a vanzarii-cumpararii, a produşilor obţinuţi, a morţii sau sacrificării animalelor ori a altor intrari-ieşiri; </w:t>
      </w:r>
    </w:p>
    <w:p w:rsidR="00146EAE" w:rsidRDefault="0091485E" w:rsidP="00A6450F">
      <w:pPr>
        <w:ind w:firstLine="708"/>
        <w:jc w:val="both"/>
        <w:rPr>
          <w:rFonts w:ascii="Times New Roman" w:hAnsi="Times New Roman" w:cs="Times New Roman"/>
          <w:sz w:val="24"/>
        </w:rPr>
      </w:pPr>
      <w:r w:rsidRPr="00146EAE">
        <w:rPr>
          <w:rFonts w:ascii="Times New Roman" w:hAnsi="Times New Roman" w:cs="Times New Roman"/>
          <w:b/>
          <w:sz w:val="24"/>
        </w:rPr>
        <w:t>b) 1 - 31 mai</w:t>
      </w:r>
      <w:r w:rsidRPr="00A6450F">
        <w:rPr>
          <w:rFonts w:ascii="Times New Roman" w:hAnsi="Times New Roman" w:cs="Times New Roman"/>
          <w:sz w:val="24"/>
        </w:rPr>
        <w:t xml:space="preserve">, pentru datele privind modul de folosinţă a terenului, suprafeţele cultivate, terenurile necultivate, ogoarele, numarul pomilor în anul agricol respectiv. c) Persoanele fizice şi juridice au obligaţia să declare date pentru a fi inscrise in registrul agricol şi in afara acestor intervale de timp, ori in cazul in care au intervenit modificari in proprietate, </w:t>
      </w:r>
      <w:r w:rsidRPr="00146EAE">
        <w:rPr>
          <w:rFonts w:ascii="Times New Roman" w:hAnsi="Times New Roman" w:cs="Times New Roman"/>
          <w:b/>
          <w:sz w:val="24"/>
        </w:rPr>
        <w:t>in termen de 30 de zile de la aparitia modificării.</w:t>
      </w:r>
      <w:r w:rsidRPr="00A6450F">
        <w:rPr>
          <w:rFonts w:ascii="Times New Roman" w:hAnsi="Times New Roman" w:cs="Times New Roman"/>
          <w:sz w:val="24"/>
        </w:rPr>
        <w:t xml:space="preserve"> </w:t>
      </w:r>
    </w:p>
    <w:p w:rsidR="00832515" w:rsidRDefault="0091485E" w:rsidP="00A6450F">
      <w:pPr>
        <w:ind w:firstLine="708"/>
        <w:jc w:val="both"/>
        <w:rPr>
          <w:rFonts w:ascii="Times New Roman" w:hAnsi="Times New Roman" w:cs="Times New Roman"/>
          <w:sz w:val="24"/>
        </w:rPr>
      </w:pPr>
      <w:r w:rsidRPr="00832515">
        <w:rPr>
          <w:rFonts w:ascii="Times New Roman" w:hAnsi="Times New Roman" w:cs="Times New Roman"/>
          <w:b/>
          <w:sz w:val="24"/>
        </w:rPr>
        <w:t>d)</w:t>
      </w:r>
      <w:r w:rsidRPr="00A6450F">
        <w:rPr>
          <w:rFonts w:ascii="Times New Roman" w:hAnsi="Times New Roman" w:cs="Times New Roman"/>
          <w:sz w:val="24"/>
        </w:rPr>
        <w:t xml:space="preserve"> În cazul în care persoanele fizice sau cele juridice nu fac declaraţiile la termenele prevăzute la alin. (1), se consideră că nu au intervenit niciun fel de modificări, fapt pentru care în registrul agricol se reportează din oficiu datele din anul precedent, cu menţiunea «report din oficiu» la rubrica «semnătura declarantului». </w:t>
      </w:r>
    </w:p>
    <w:p w:rsidR="00832515" w:rsidRDefault="0091485E" w:rsidP="00A6450F">
      <w:pPr>
        <w:ind w:firstLine="708"/>
        <w:jc w:val="both"/>
        <w:rPr>
          <w:rFonts w:ascii="Times New Roman" w:hAnsi="Times New Roman" w:cs="Times New Roman"/>
          <w:sz w:val="24"/>
        </w:rPr>
      </w:pPr>
      <w:r w:rsidRPr="00A6450F">
        <w:rPr>
          <w:rFonts w:ascii="Times New Roman" w:hAnsi="Times New Roman" w:cs="Times New Roman"/>
          <w:sz w:val="24"/>
        </w:rPr>
        <w:t>Inscrierea datelor in Registrul agricol se face pe baza declaraţiilor date sub semnatură proprie a capului de gospodarie sau, în lipsa acestuia, a un</w:t>
      </w:r>
      <w:r w:rsidR="00832515">
        <w:rPr>
          <w:rFonts w:ascii="Times New Roman" w:hAnsi="Times New Roman" w:cs="Times New Roman"/>
          <w:sz w:val="24"/>
        </w:rPr>
        <w:t>ui membru major al gospodăriei.</w:t>
      </w:r>
    </w:p>
    <w:p w:rsidR="00186A52" w:rsidRDefault="0091485E" w:rsidP="00A6450F">
      <w:pPr>
        <w:ind w:firstLine="708"/>
        <w:jc w:val="both"/>
        <w:rPr>
          <w:rFonts w:ascii="Times New Roman" w:hAnsi="Times New Roman" w:cs="Times New Roman"/>
          <w:sz w:val="24"/>
        </w:rPr>
      </w:pPr>
      <w:r w:rsidRPr="00A6450F">
        <w:rPr>
          <w:rFonts w:ascii="Times New Roman" w:hAnsi="Times New Roman" w:cs="Times New Roman"/>
          <w:sz w:val="24"/>
        </w:rPr>
        <w:t xml:space="preserve">Înscrierea în Registrul agricol a datelor privind cladirile şi terenurile, a titularului dreptului de proprietate asupra acestora, precum şi schimbarea categoriei de folosinţă se pot face numai pe bază de documente anexate la declaraţia facută sub semnatură proprie. </w:t>
      </w:r>
    </w:p>
    <w:p w:rsidR="00186A52" w:rsidRDefault="0091485E" w:rsidP="00A6450F">
      <w:pPr>
        <w:ind w:firstLine="708"/>
        <w:jc w:val="both"/>
        <w:rPr>
          <w:rFonts w:ascii="Times New Roman" w:hAnsi="Times New Roman" w:cs="Times New Roman"/>
          <w:sz w:val="24"/>
        </w:rPr>
      </w:pPr>
      <w:r w:rsidRPr="00186A52">
        <w:rPr>
          <w:rFonts w:ascii="Times New Roman" w:hAnsi="Times New Roman" w:cs="Times New Roman"/>
          <w:b/>
          <w:sz w:val="24"/>
        </w:rPr>
        <w:t>Pentru efectuarea unei declaraţii complete</w:t>
      </w:r>
      <w:r w:rsidRPr="00A6450F">
        <w:rPr>
          <w:rFonts w:ascii="Times New Roman" w:hAnsi="Times New Roman" w:cs="Times New Roman"/>
          <w:sz w:val="24"/>
        </w:rPr>
        <w:t xml:space="preserve"> care sa conţina datele conform formularului Registrului agricol, vă rugăm să aveti asupra dumneavoastră documente şi să fiţi în măsura a furniza date, după caz, privind:</w:t>
      </w:r>
    </w:p>
    <w:p w:rsidR="00186A52" w:rsidRDefault="0091485E" w:rsidP="00A6450F">
      <w:pPr>
        <w:ind w:firstLine="708"/>
        <w:jc w:val="both"/>
        <w:rPr>
          <w:rFonts w:ascii="Times New Roman" w:hAnsi="Times New Roman" w:cs="Times New Roman"/>
          <w:sz w:val="24"/>
        </w:rPr>
      </w:pPr>
      <w:r w:rsidRPr="00A6450F">
        <w:rPr>
          <w:rFonts w:ascii="Times New Roman" w:hAnsi="Times New Roman" w:cs="Times New Roman"/>
          <w:sz w:val="24"/>
        </w:rPr>
        <w:t xml:space="preserve"> - cartea de identitate/buletinul de identitate sau certificatele de stare civila, după caz, pentru toate persoanele ce compun gospodăria; </w:t>
      </w:r>
    </w:p>
    <w:p w:rsidR="00186A52" w:rsidRDefault="00186A52" w:rsidP="00A6450F">
      <w:pPr>
        <w:ind w:firstLine="708"/>
        <w:jc w:val="both"/>
        <w:rPr>
          <w:rFonts w:ascii="Times New Roman" w:hAnsi="Times New Roman" w:cs="Times New Roman"/>
          <w:sz w:val="24"/>
        </w:rPr>
      </w:pPr>
      <w:r>
        <w:rPr>
          <w:rFonts w:ascii="Times New Roman" w:hAnsi="Times New Roman" w:cs="Times New Roman"/>
          <w:sz w:val="24"/>
        </w:rPr>
        <w:t xml:space="preserve">- </w:t>
      </w:r>
      <w:r w:rsidR="0091485E" w:rsidRPr="00A6450F">
        <w:rPr>
          <w:rFonts w:ascii="Times New Roman" w:hAnsi="Times New Roman" w:cs="Times New Roman"/>
          <w:sz w:val="24"/>
        </w:rPr>
        <w:t xml:space="preserve">documente si informatii privind terenurile deţinute în proprietate, în comuna </w:t>
      </w:r>
      <w:r>
        <w:rPr>
          <w:rFonts w:ascii="Times New Roman" w:hAnsi="Times New Roman" w:cs="Times New Roman"/>
          <w:sz w:val="24"/>
        </w:rPr>
        <w:t>Viișoara</w:t>
      </w:r>
      <w:r w:rsidR="0091485E" w:rsidRPr="00A6450F">
        <w:rPr>
          <w:rFonts w:ascii="Times New Roman" w:hAnsi="Times New Roman" w:cs="Times New Roman"/>
          <w:sz w:val="24"/>
        </w:rPr>
        <w:t xml:space="preserve">, identificate pe parcele, tarlale, intravilan, extravilan, număr cadastral, număr carte funciară, vecinatăţi , categoria de folosinţă, nr. bloc fizic şi titularul dreptului de proprietate; </w:t>
      </w:r>
    </w:p>
    <w:p w:rsidR="00186A52" w:rsidRDefault="0091485E" w:rsidP="00A6450F">
      <w:pPr>
        <w:ind w:firstLine="708"/>
        <w:jc w:val="both"/>
        <w:rPr>
          <w:rFonts w:ascii="Times New Roman" w:hAnsi="Times New Roman" w:cs="Times New Roman"/>
          <w:sz w:val="24"/>
        </w:rPr>
      </w:pPr>
      <w:r w:rsidRPr="00A6450F">
        <w:rPr>
          <w:rFonts w:ascii="Times New Roman" w:hAnsi="Times New Roman" w:cs="Times New Roman"/>
          <w:sz w:val="24"/>
        </w:rPr>
        <w:t xml:space="preserve">- informatii privind: suprafaţa arabilă cultivata pe raza localitaţii (din terenul proprietate, arendat, cote-parti, etc); </w:t>
      </w:r>
    </w:p>
    <w:p w:rsidR="00186A52" w:rsidRDefault="0091485E" w:rsidP="00A6450F">
      <w:pPr>
        <w:ind w:firstLine="708"/>
        <w:jc w:val="both"/>
        <w:rPr>
          <w:rFonts w:ascii="Times New Roman" w:hAnsi="Times New Roman" w:cs="Times New Roman"/>
          <w:sz w:val="24"/>
        </w:rPr>
      </w:pPr>
      <w:r w:rsidRPr="00A6450F">
        <w:rPr>
          <w:rFonts w:ascii="Times New Roman" w:hAnsi="Times New Roman" w:cs="Times New Roman"/>
          <w:sz w:val="24"/>
        </w:rPr>
        <w:t xml:space="preserve">- numarul de pomi fructiferi - in livezi şi razleţi - pe specii şi soiuri; </w:t>
      </w:r>
    </w:p>
    <w:p w:rsidR="00186A52" w:rsidRDefault="0091485E" w:rsidP="00A6450F">
      <w:pPr>
        <w:ind w:firstLine="708"/>
        <w:jc w:val="both"/>
        <w:rPr>
          <w:rFonts w:ascii="Times New Roman" w:hAnsi="Times New Roman" w:cs="Times New Roman"/>
          <w:sz w:val="24"/>
        </w:rPr>
      </w:pPr>
      <w:r w:rsidRPr="00A6450F">
        <w:rPr>
          <w:rFonts w:ascii="Times New Roman" w:hAnsi="Times New Roman" w:cs="Times New Roman"/>
          <w:sz w:val="24"/>
        </w:rPr>
        <w:t xml:space="preserve">- documente şi/sau informatii privind animalele domestice detinute la începutul anului, pe specii, grupe de vârsta şi sex; - documente şi/sau informatii privind construcţiile deţinute pe raza localităţii (suprafaţa, materialele din care sunt construcţii pereţii, anul darii in folosinţă); </w:t>
      </w:r>
    </w:p>
    <w:p w:rsidR="0088573D" w:rsidRDefault="0091485E" w:rsidP="00A6450F">
      <w:pPr>
        <w:ind w:firstLine="708"/>
        <w:jc w:val="both"/>
        <w:rPr>
          <w:rFonts w:ascii="Times New Roman" w:hAnsi="Times New Roman" w:cs="Times New Roman"/>
          <w:sz w:val="24"/>
        </w:rPr>
      </w:pPr>
      <w:r w:rsidRPr="00A6450F">
        <w:rPr>
          <w:rFonts w:ascii="Times New Roman" w:hAnsi="Times New Roman" w:cs="Times New Roman"/>
          <w:sz w:val="24"/>
        </w:rPr>
        <w:t xml:space="preserve">- Informatii privind producţia vegetală şi animala obţinută. </w:t>
      </w:r>
    </w:p>
    <w:p w:rsidR="0091485E" w:rsidRDefault="0091485E" w:rsidP="00A6450F">
      <w:pPr>
        <w:ind w:firstLine="708"/>
        <w:jc w:val="both"/>
        <w:rPr>
          <w:rFonts w:ascii="Times New Roman" w:hAnsi="Times New Roman" w:cs="Times New Roman"/>
          <w:b/>
          <w:sz w:val="24"/>
          <w:u w:val="single"/>
        </w:rPr>
      </w:pPr>
      <w:r w:rsidRPr="001974AC">
        <w:rPr>
          <w:rFonts w:ascii="Times New Roman" w:hAnsi="Times New Roman" w:cs="Times New Roman"/>
          <w:b/>
          <w:sz w:val="24"/>
          <w:u w:val="single"/>
        </w:rPr>
        <w:t>Fata de acestea, vă invităm la sediul Primariei, pentru depunerea declaraţiei cu privire la datele ce se înscriu în Registrul agricol.</w:t>
      </w:r>
    </w:p>
    <w:p w:rsidR="001974AC" w:rsidRPr="00BB66F9" w:rsidRDefault="001974AC" w:rsidP="00BB66F9">
      <w:pPr>
        <w:ind w:firstLine="708"/>
        <w:jc w:val="both"/>
        <w:rPr>
          <w:rFonts w:ascii="Times New Roman" w:hAnsi="Times New Roman" w:cs="Times New Roman"/>
          <w:i/>
          <w:sz w:val="24"/>
          <w:szCs w:val="24"/>
        </w:rPr>
      </w:pPr>
      <w:r w:rsidRPr="0048061F">
        <w:rPr>
          <w:rFonts w:ascii="Times New Roman" w:hAnsi="Times New Roman" w:cs="Times New Roman"/>
          <w:i/>
          <w:sz w:val="24"/>
          <w:szCs w:val="24"/>
        </w:rPr>
        <w:t xml:space="preserve">Persoanele de contact: </w:t>
      </w:r>
      <w:r w:rsidRPr="0048061F">
        <w:rPr>
          <w:rFonts w:ascii="Times New Roman" w:hAnsi="Times New Roman" w:cs="Times New Roman"/>
          <w:b/>
          <w:sz w:val="24"/>
          <w:szCs w:val="24"/>
        </w:rPr>
        <w:t>NISTORICĂ MARIA</w:t>
      </w:r>
      <w:r w:rsidR="0048061F">
        <w:rPr>
          <w:rFonts w:ascii="Times New Roman" w:hAnsi="Times New Roman" w:cs="Times New Roman"/>
          <w:b/>
          <w:sz w:val="24"/>
          <w:szCs w:val="24"/>
        </w:rPr>
        <w:t xml:space="preserve"> –</w:t>
      </w:r>
      <w:r w:rsidRPr="0048061F">
        <w:rPr>
          <w:rFonts w:ascii="Times New Roman" w:hAnsi="Times New Roman" w:cs="Times New Roman"/>
          <w:b/>
          <w:sz w:val="24"/>
          <w:szCs w:val="24"/>
        </w:rPr>
        <w:t xml:space="preserve"> </w:t>
      </w:r>
      <w:r w:rsidR="0048061F">
        <w:rPr>
          <w:rFonts w:ascii="Times New Roman" w:hAnsi="Times New Roman" w:cs="Times New Roman"/>
          <w:b/>
          <w:sz w:val="24"/>
          <w:szCs w:val="24"/>
        </w:rPr>
        <w:t>TEL</w:t>
      </w:r>
      <w:r w:rsidR="0048061F">
        <w:rPr>
          <w:rFonts w:ascii="Times New Roman" w:hAnsi="Times New Roman" w:cs="Times New Roman"/>
          <w:b/>
          <w:sz w:val="24"/>
          <w:szCs w:val="24"/>
          <w:lang w:val="en-US"/>
        </w:rPr>
        <w:t>: 0</w:t>
      </w:r>
      <w:r w:rsidRPr="0048061F">
        <w:rPr>
          <w:rFonts w:ascii="Times New Roman" w:hAnsi="Times New Roman" w:cs="Times New Roman"/>
          <w:b/>
          <w:sz w:val="24"/>
          <w:szCs w:val="24"/>
          <w:lang w:val="en-US"/>
        </w:rPr>
        <w:t>231.549.910</w:t>
      </w:r>
      <w:r w:rsidRPr="0048061F">
        <w:rPr>
          <w:rFonts w:ascii="Times New Roman" w:hAnsi="Times New Roman" w:cs="Times New Roman"/>
          <w:b/>
          <w:sz w:val="24"/>
          <w:szCs w:val="24"/>
        </w:rPr>
        <w:t>/0752</w:t>
      </w:r>
      <w:r w:rsidR="0048061F">
        <w:rPr>
          <w:rFonts w:ascii="Times New Roman" w:hAnsi="Times New Roman" w:cs="Times New Roman"/>
          <w:b/>
          <w:sz w:val="24"/>
          <w:szCs w:val="24"/>
        </w:rPr>
        <w:t>.</w:t>
      </w:r>
      <w:r w:rsidRPr="0048061F">
        <w:rPr>
          <w:rFonts w:ascii="Times New Roman" w:hAnsi="Times New Roman" w:cs="Times New Roman"/>
          <w:b/>
          <w:sz w:val="24"/>
          <w:szCs w:val="24"/>
        </w:rPr>
        <w:t>844</w:t>
      </w:r>
      <w:r w:rsidR="0048061F">
        <w:rPr>
          <w:rFonts w:ascii="Times New Roman" w:hAnsi="Times New Roman" w:cs="Times New Roman"/>
          <w:b/>
          <w:sz w:val="24"/>
          <w:szCs w:val="24"/>
        </w:rPr>
        <w:t>.</w:t>
      </w:r>
      <w:r w:rsidRPr="0048061F">
        <w:rPr>
          <w:rFonts w:ascii="Times New Roman" w:hAnsi="Times New Roman" w:cs="Times New Roman"/>
          <w:b/>
          <w:sz w:val="24"/>
          <w:szCs w:val="24"/>
        </w:rPr>
        <w:t>915</w:t>
      </w:r>
    </w:p>
    <w:p w:rsidR="0048061F" w:rsidRDefault="0048061F" w:rsidP="00BB66F9">
      <w:pPr>
        <w:ind w:firstLine="708"/>
        <w:jc w:val="both"/>
        <w:rPr>
          <w:rFonts w:ascii="Times New Roman" w:hAnsi="Times New Roman" w:cs="Times New Roman"/>
          <w:sz w:val="24"/>
          <w:szCs w:val="24"/>
        </w:rPr>
      </w:pPr>
      <w:r w:rsidRPr="0048061F">
        <w:rPr>
          <w:rFonts w:ascii="Times New Roman" w:hAnsi="Times New Roman" w:cs="Times New Roman"/>
          <w:i/>
          <w:sz w:val="24"/>
          <w:szCs w:val="24"/>
        </w:rPr>
        <w:t xml:space="preserve"> Program depunere declaraţii</w:t>
      </w:r>
      <w:r w:rsidR="001974AC" w:rsidRPr="0048061F">
        <w:rPr>
          <w:rFonts w:ascii="Times New Roman" w:hAnsi="Times New Roman" w:cs="Times New Roman"/>
          <w:i/>
          <w:sz w:val="24"/>
          <w:szCs w:val="24"/>
        </w:rPr>
        <w:t>:</w:t>
      </w:r>
      <w:r w:rsidR="001974AC" w:rsidRPr="0048061F">
        <w:rPr>
          <w:rFonts w:ascii="Times New Roman" w:hAnsi="Times New Roman" w:cs="Times New Roman"/>
          <w:sz w:val="24"/>
          <w:szCs w:val="24"/>
        </w:rPr>
        <w:t xml:space="preserve"> </w:t>
      </w:r>
      <w:r>
        <w:rPr>
          <w:rFonts w:ascii="Times New Roman" w:hAnsi="Times New Roman" w:cs="Times New Roman"/>
          <w:sz w:val="24"/>
          <w:szCs w:val="24"/>
        </w:rPr>
        <w:t>LUNI-JOI: 08.00-16.0</w:t>
      </w:r>
      <w:r w:rsidR="001974AC" w:rsidRPr="001974AC">
        <w:rPr>
          <w:rFonts w:ascii="Times New Roman" w:hAnsi="Times New Roman" w:cs="Times New Roman"/>
          <w:sz w:val="24"/>
          <w:szCs w:val="24"/>
        </w:rPr>
        <w:t xml:space="preserve">0 </w:t>
      </w:r>
      <w:r w:rsidR="00BB66F9">
        <w:rPr>
          <w:rFonts w:ascii="Times New Roman" w:hAnsi="Times New Roman" w:cs="Times New Roman"/>
          <w:sz w:val="24"/>
          <w:szCs w:val="24"/>
        </w:rPr>
        <w:t>VINERI: 08.00-14.0</w:t>
      </w:r>
      <w:r w:rsidR="00BB66F9" w:rsidRPr="001974AC">
        <w:rPr>
          <w:rFonts w:ascii="Times New Roman" w:hAnsi="Times New Roman" w:cs="Times New Roman"/>
          <w:sz w:val="24"/>
          <w:szCs w:val="24"/>
        </w:rPr>
        <w:t xml:space="preserve">0 </w:t>
      </w:r>
    </w:p>
    <w:p w:rsidR="00C741E2" w:rsidRDefault="001974AC" w:rsidP="00A6450F">
      <w:pPr>
        <w:ind w:firstLine="708"/>
        <w:jc w:val="both"/>
        <w:rPr>
          <w:rFonts w:ascii="Times New Roman" w:hAnsi="Times New Roman" w:cs="Times New Roman"/>
          <w:sz w:val="24"/>
          <w:szCs w:val="24"/>
        </w:rPr>
      </w:pPr>
      <w:r w:rsidRPr="001974AC">
        <w:rPr>
          <w:rFonts w:ascii="Times New Roman" w:hAnsi="Times New Roman" w:cs="Times New Roman"/>
          <w:sz w:val="24"/>
          <w:szCs w:val="24"/>
        </w:rPr>
        <w:t>Va informam ca declararea de date nesincere, refuzul de declarare, precum şi nedeclararea la termenele stabilite a datelor ce fac obiectul Registrului agricol, dacă faptele nu sunt săvârşite în astfel de condiţii încat, potrivit legii penale, sunt considerate infracţiuni, constituie contravenţie şi se sancţioneaza cu amenda potri</w:t>
      </w:r>
      <w:r w:rsidR="00C741E2">
        <w:rPr>
          <w:rFonts w:ascii="Times New Roman" w:hAnsi="Times New Roman" w:cs="Times New Roman"/>
          <w:sz w:val="24"/>
          <w:szCs w:val="24"/>
        </w:rPr>
        <w:t>vit reglementarilor in vigoare.</w:t>
      </w:r>
    </w:p>
    <w:p w:rsidR="00BB66F9" w:rsidRPr="00BB66F9" w:rsidRDefault="001974AC" w:rsidP="00BB66F9">
      <w:pPr>
        <w:ind w:firstLine="708"/>
        <w:jc w:val="both"/>
        <w:rPr>
          <w:rFonts w:ascii="Times New Roman" w:hAnsi="Times New Roman" w:cs="Times New Roman"/>
          <w:sz w:val="24"/>
          <w:szCs w:val="24"/>
        </w:rPr>
      </w:pPr>
      <w:r w:rsidRPr="001974AC">
        <w:rPr>
          <w:rFonts w:ascii="Times New Roman" w:hAnsi="Times New Roman" w:cs="Times New Roman"/>
          <w:sz w:val="24"/>
          <w:szCs w:val="24"/>
        </w:rPr>
        <w:t xml:space="preserve">Prezenta constituie un mod de aducere la cunoştinţă publică a dispoziţiilor legale privind Registrul agricol, obligaţie care revine autorităţilor administraţiei publice locale. </w:t>
      </w:r>
    </w:p>
    <w:tbl>
      <w:tblPr>
        <w:tblW w:w="0" w:type="auto"/>
        <w:jc w:val="center"/>
        <w:tblBorders>
          <w:top w:val="single" w:sz="4" w:space="0" w:color="FFFFFF"/>
          <w:left w:val="single" w:sz="4" w:space="0" w:color="FFFFFF"/>
          <w:bottom w:val="single" w:sz="4" w:space="0" w:color="FFFFFF"/>
          <w:right w:val="single" w:sz="4" w:space="0" w:color="FFFFFF"/>
        </w:tblBorders>
        <w:tblLayout w:type="fixed"/>
        <w:tblLook w:val="04A0"/>
      </w:tblPr>
      <w:tblGrid>
        <w:gridCol w:w="3202"/>
        <w:gridCol w:w="3202"/>
        <w:gridCol w:w="3202"/>
      </w:tblGrid>
      <w:tr w:rsidR="00BB66F9" w:rsidRPr="00D72924" w:rsidTr="00BB66F9">
        <w:trPr>
          <w:trHeight w:val="285"/>
          <w:jc w:val="center"/>
        </w:trPr>
        <w:tc>
          <w:tcPr>
            <w:tcW w:w="3202" w:type="dxa"/>
            <w:tcBorders>
              <w:top w:val="single" w:sz="4" w:space="0" w:color="FFFFFF"/>
              <w:bottom w:val="single" w:sz="4" w:space="0" w:color="FFFFFF"/>
              <w:right w:val="single" w:sz="4" w:space="0" w:color="FFFFFF"/>
            </w:tcBorders>
            <w:hideMark/>
          </w:tcPr>
          <w:p w:rsidR="00BB66F9" w:rsidRPr="00BB66F9" w:rsidRDefault="00BB66F9" w:rsidP="0087517E">
            <w:pPr>
              <w:jc w:val="center"/>
              <w:rPr>
                <w:rFonts w:ascii="Times New Roman" w:hAnsi="Times New Roman" w:cs="Times New Roman"/>
                <w:b/>
                <w:bCs/>
                <w:sz w:val="24"/>
                <w:lang w:val="en-US"/>
              </w:rPr>
            </w:pPr>
            <w:r w:rsidRPr="00BB66F9">
              <w:rPr>
                <w:rFonts w:ascii="Times New Roman" w:hAnsi="Times New Roman" w:cs="Times New Roman"/>
                <w:b/>
                <w:bCs/>
                <w:sz w:val="24"/>
              </w:rPr>
              <w:t>PRIMAR,</w:t>
            </w:r>
          </w:p>
        </w:tc>
        <w:tc>
          <w:tcPr>
            <w:tcW w:w="3202" w:type="dxa"/>
            <w:tcBorders>
              <w:top w:val="single" w:sz="4" w:space="0" w:color="FFFFFF"/>
              <w:bottom w:val="single" w:sz="4" w:space="0" w:color="FFFFFF"/>
              <w:right w:val="single" w:sz="4" w:space="0" w:color="FFFFFF"/>
            </w:tcBorders>
          </w:tcPr>
          <w:p w:rsidR="00BB66F9" w:rsidRPr="00BB66F9" w:rsidRDefault="00BB66F9" w:rsidP="0087517E">
            <w:pPr>
              <w:jc w:val="center"/>
              <w:rPr>
                <w:rFonts w:ascii="Times New Roman" w:hAnsi="Times New Roman" w:cs="Times New Roman"/>
                <w:b/>
                <w:bCs/>
                <w:sz w:val="24"/>
              </w:rPr>
            </w:pPr>
          </w:p>
        </w:tc>
        <w:tc>
          <w:tcPr>
            <w:tcW w:w="3202" w:type="dxa"/>
            <w:tcBorders>
              <w:top w:val="single" w:sz="4" w:space="0" w:color="FFFFFF"/>
              <w:left w:val="single" w:sz="4" w:space="0" w:color="FFFFFF"/>
              <w:bottom w:val="single" w:sz="4" w:space="0" w:color="FFFFFF"/>
              <w:right w:val="single" w:sz="4" w:space="0" w:color="FFFFFF"/>
            </w:tcBorders>
            <w:hideMark/>
          </w:tcPr>
          <w:p w:rsidR="00BB66F9" w:rsidRPr="00BB66F9" w:rsidRDefault="00BB66F9" w:rsidP="0087517E">
            <w:pPr>
              <w:jc w:val="center"/>
              <w:rPr>
                <w:rFonts w:ascii="Times New Roman" w:hAnsi="Times New Roman" w:cs="Times New Roman"/>
                <w:b/>
                <w:bCs/>
                <w:sz w:val="24"/>
              </w:rPr>
            </w:pPr>
            <w:r w:rsidRPr="00BB66F9">
              <w:rPr>
                <w:rFonts w:ascii="Times New Roman" w:hAnsi="Times New Roman" w:cs="Times New Roman"/>
                <w:b/>
                <w:bCs/>
                <w:sz w:val="24"/>
              </w:rPr>
              <w:t>SECRETAR,</w:t>
            </w:r>
          </w:p>
        </w:tc>
      </w:tr>
      <w:tr w:rsidR="00BB66F9" w:rsidRPr="00D72924" w:rsidTr="00BB66F9">
        <w:trPr>
          <w:trHeight w:val="467"/>
          <w:jc w:val="center"/>
        </w:trPr>
        <w:tc>
          <w:tcPr>
            <w:tcW w:w="3202" w:type="dxa"/>
            <w:tcBorders>
              <w:top w:val="single" w:sz="4" w:space="0" w:color="FFFFFF"/>
              <w:bottom w:val="single" w:sz="4" w:space="0" w:color="FFFFFF"/>
              <w:right w:val="single" w:sz="4" w:space="0" w:color="FFFFFF"/>
            </w:tcBorders>
            <w:hideMark/>
          </w:tcPr>
          <w:p w:rsidR="00BB66F9" w:rsidRPr="00BB66F9" w:rsidRDefault="00BB66F9" w:rsidP="0087517E">
            <w:pPr>
              <w:jc w:val="center"/>
              <w:rPr>
                <w:rFonts w:ascii="Times New Roman" w:hAnsi="Times New Roman" w:cs="Times New Roman"/>
                <w:b/>
                <w:bCs/>
                <w:sz w:val="24"/>
              </w:rPr>
            </w:pPr>
            <w:r w:rsidRPr="00BB66F9">
              <w:rPr>
                <w:rFonts w:ascii="Times New Roman" w:hAnsi="Times New Roman" w:cs="Times New Roman"/>
                <w:b/>
                <w:bCs/>
                <w:sz w:val="24"/>
              </w:rPr>
              <w:t>RÎMBU Laurențiu Constantin</w:t>
            </w:r>
          </w:p>
        </w:tc>
        <w:tc>
          <w:tcPr>
            <w:tcW w:w="3202" w:type="dxa"/>
            <w:tcBorders>
              <w:top w:val="single" w:sz="4" w:space="0" w:color="FFFFFF"/>
              <w:bottom w:val="single" w:sz="4" w:space="0" w:color="FFFFFF"/>
              <w:right w:val="single" w:sz="4" w:space="0" w:color="FFFFFF"/>
            </w:tcBorders>
          </w:tcPr>
          <w:p w:rsidR="00BB66F9" w:rsidRPr="00BB66F9" w:rsidRDefault="00BB66F9" w:rsidP="0087517E">
            <w:pPr>
              <w:jc w:val="center"/>
              <w:rPr>
                <w:rFonts w:ascii="Times New Roman" w:hAnsi="Times New Roman" w:cs="Times New Roman"/>
                <w:b/>
                <w:bCs/>
                <w:sz w:val="24"/>
              </w:rPr>
            </w:pPr>
          </w:p>
        </w:tc>
        <w:tc>
          <w:tcPr>
            <w:tcW w:w="3202" w:type="dxa"/>
            <w:tcBorders>
              <w:top w:val="single" w:sz="4" w:space="0" w:color="FFFFFF"/>
              <w:left w:val="single" w:sz="4" w:space="0" w:color="FFFFFF"/>
              <w:bottom w:val="single" w:sz="4" w:space="0" w:color="FFFFFF"/>
              <w:right w:val="single" w:sz="4" w:space="0" w:color="FFFFFF"/>
            </w:tcBorders>
            <w:hideMark/>
          </w:tcPr>
          <w:p w:rsidR="00BB66F9" w:rsidRPr="00BB66F9" w:rsidRDefault="00BB66F9" w:rsidP="0087517E">
            <w:pPr>
              <w:jc w:val="center"/>
              <w:rPr>
                <w:rFonts w:ascii="Times New Roman" w:hAnsi="Times New Roman" w:cs="Times New Roman"/>
                <w:b/>
                <w:bCs/>
                <w:sz w:val="24"/>
              </w:rPr>
            </w:pPr>
            <w:r w:rsidRPr="00BB66F9">
              <w:rPr>
                <w:rFonts w:ascii="Times New Roman" w:hAnsi="Times New Roman" w:cs="Times New Roman"/>
                <w:b/>
                <w:bCs/>
                <w:sz w:val="24"/>
              </w:rPr>
              <w:t>BOTEZ Alexandra</w:t>
            </w:r>
          </w:p>
        </w:tc>
      </w:tr>
    </w:tbl>
    <w:p w:rsidR="00BB66F9" w:rsidRPr="001974AC" w:rsidRDefault="00BB66F9" w:rsidP="001E42F1">
      <w:pPr>
        <w:jc w:val="both"/>
        <w:rPr>
          <w:rFonts w:ascii="Times New Roman" w:hAnsi="Times New Roman" w:cs="Times New Roman"/>
          <w:sz w:val="24"/>
          <w:szCs w:val="24"/>
        </w:rPr>
      </w:pPr>
    </w:p>
    <w:sectPr w:rsidR="00BB66F9" w:rsidRPr="001974AC" w:rsidSect="001E42F1">
      <w:headerReference w:type="default" r:id="rId6"/>
      <w:pgSz w:w="16839" w:h="23814" w:code="8"/>
      <w:pgMar w:top="1417" w:right="96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A65" w:rsidRDefault="009D0A65" w:rsidP="008651E4">
      <w:pPr>
        <w:spacing w:after="0" w:line="240" w:lineRule="auto"/>
      </w:pPr>
      <w:r>
        <w:separator/>
      </w:r>
    </w:p>
  </w:endnote>
  <w:endnote w:type="continuationSeparator" w:id="0">
    <w:p w:rsidR="009D0A65" w:rsidRDefault="009D0A65" w:rsidP="00865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A65" w:rsidRDefault="009D0A65" w:rsidP="008651E4">
      <w:pPr>
        <w:spacing w:after="0" w:line="240" w:lineRule="auto"/>
      </w:pPr>
      <w:r>
        <w:separator/>
      </w:r>
    </w:p>
  </w:footnote>
  <w:footnote w:type="continuationSeparator" w:id="0">
    <w:p w:rsidR="009D0A65" w:rsidRDefault="009D0A65" w:rsidP="008651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E4" w:rsidRPr="00934B88" w:rsidRDefault="008651E4" w:rsidP="007F49F6">
    <w:pPr>
      <w:pStyle w:val="Header"/>
      <w:jc w:val="center"/>
      <w:rPr>
        <w:rFonts w:ascii="Times New Roman" w:hAnsi="Times New Roman" w:cs="Times New Roman"/>
        <w:b/>
        <w:sz w:val="36"/>
      </w:rPr>
    </w:pPr>
    <w:r w:rsidRPr="00934B88">
      <w:rPr>
        <w:rFonts w:ascii="Times New Roman" w:hAnsi="Times New Roman" w:cs="Times New Roman"/>
        <w:b/>
        <w:noProof/>
        <w:sz w:val="36"/>
        <w:lang w:eastAsia="ro-RO"/>
      </w:rPr>
      <w:drawing>
        <wp:anchor distT="0" distB="0" distL="114300" distR="114300" simplePos="0" relativeHeight="251659264" behindDoc="0" locked="0" layoutInCell="1" allowOverlap="1">
          <wp:simplePos x="0" y="0"/>
          <wp:positionH relativeFrom="column">
            <wp:posOffset>-604520</wp:posOffset>
          </wp:positionH>
          <wp:positionV relativeFrom="paragraph">
            <wp:posOffset>5715</wp:posOffset>
          </wp:positionV>
          <wp:extent cx="800100" cy="1162050"/>
          <wp:effectExtent l="19050" t="0" r="0" b="0"/>
          <wp:wrapNone/>
          <wp:docPr id="1" name="Picture 0" descr="Stema_Oficiala_a_Romaniei_din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_Oficiala_a_Romaniei_din_2016.png"/>
                  <pic:cNvPicPr/>
                </pic:nvPicPr>
                <pic:blipFill>
                  <a:blip r:embed="rId1"/>
                  <a:stretch>
                    <a:fillRect/>
                  </a:stretch>
                </pic:blipFill>
                <pic:spPr>
                  <a:xfrm>
                    <a:off x="0" y="0"/>
                    <a:ext cx="800100" cy="1162050"/>
                  </a:xfrm>
                  <a:prstGeom prst="rect">
                    <a:avLst/>
                  </a:prstGeom>
                </pic:spPr>
              </pic:pic>
            </a:graphicData>
          </a:graphic>
        </wp:anchor>
      </w:drawing>
    </w:r>
    <w:r w:rsidRPr="00934B88">
      <w:rPr>
        <w:rFonts w:ascii="Times New Roman" w:hAnsi="Times New Roman" w:cs="Times New Roman"/>
        <w:b/>
        <w:sz w:val="36"/>
        <w:lang w:val="en-US"/>
      </w:rPr>
      <w:t>ROM</w:t>
    </w:r>
    <w:r w:rsidRPr="00934B88">
      <w:rPr>
        <w:rFonts w:ascii="Times New Roman" w:hAnsi="Times New Roman" w:cs="Times New Roman"/>
        <w:b/>
        <w:sz w:val="36"/>
      </w:rPr>
      <w:t>ÂNIA</w:t>
    </w:r>
  </w:p>
  <w:p w:rsidR="008651E4" w:rsidRPr="00934B88" w:rsidRDefault="008651E4" w:rsidP="007F49F6">
    <w:pPr>
      <w:pStyle w:val="Header"/>
      <w:jc w:val="center"/>
      <w:rPr>
        <w:rFonts w:ascii="Times New Roman" w:hAnsi="Times New Roman" w:cs="Times New Roman"/>
        <w:b/>
        <w:sz w:val="32"/>
      </w:rPr>
    </w:pPr>
    <w:r w:rsidRPr="00934B88">
      <w:rPr>
        <w:rFonts w:ascii="Times New Roman" w:hAnsi="Times New Roman" w:cs="Times New Roman"/>
        <w:b/>
        <w:sz w:val="32"/>
      </w:rPr>
      <w:t>JUDEȚUL BOTOȘANI</w:t>
    </w:r>
  </w:p>
  <w:p w:rsidR="008651E4" w:rsidRPr="006E2DD1" w:rsidRDefault="008651E4" w:rsidP="007F49F6">
    <w:pPr>
      <w:pStyle w:val="Header"/>
      <w:jc w:val="center"/>
      <w:rPr>
        <w:rFonts w:ascii="Times New Roman" w:hAnsi="Times New Roman" w:cs="Times New Roman"/>
        <w:b/>
        <w:sz w:val="28"/>
      </w:rPr>
    </w:pPr>
    <w:r w:rsidRPr="006E2DD1">
      <w:rPr>
        <w:rFonts w:ascii="Times New Roman" w:hAnsi="Times New Roman" w:cs="Times New Roman"/>
        <w:b/>
        <w:sz w:val="28"/>
      </w:rPr>
      <w:t>PRIMARIA COMUNEI VIIȘOARA</w:t>
    </w:r>
  </w:p>
  <w:p w:rsidR="008651E4" w:rsidRPr="006E2DD1" w:rsidRDefault="008651E4" w:rsidP="007F49F6">
    <w:pPr>
      <w:pStyle w:val="Header"/>
      <w:jc w:val="center"/>
      <w:rPr>
        <w:rFonts w:ascii="Times New Roman" w:hAnsi="Times New Roman" w:cs="Times New Roman"/>
        <w:sz w:val="24"/>
      </w:rPr>
    </w:pPr>
    <w:r w:rsidRPr="006E2DD1">
      <w:rPr>
        <w:rFonts w:ascii="Times New Roman" w:hAnsi="Times New Roman" w:cs="Times New Roman"/>
        <w:sz w:val="24"/>
      </w:rPr>
      <w:t>Satul Viișoara, Cod Poștal</w:t>
    </w:r>
    <w:r>
      <w:rPr>
        <w:rFonts w:ascii="Times New Roman" w:hAnsi="Times New Roman" w:cs="Times New Roman"/>
        <w:sz w:val="24"/>
      </w:rPr>
      <w:t>:</w:t>
    </w:r>
    <w:r w:rsidRPr="006E2DD1">
      <w:rPr>
        <w:rFonts w:ascii="Times New Roman" w:hAnsi="Times New Roman" w:cs="Times New Roman"/>
        <w:sz w:val="24"/>
      </w:rPr>
      <w:t xml:space="preserve"> 7174</w:t>
    </w:r>
    <w:r>
      <w:rPr>
        <w:rFonts w:ascii="Times New Roman" w:hAnsi="Times New Roman" w:cs="Times New Roman"/>
        <w:sz w:val="24"/>
      </w:rPr>
      <w:t>5</w:t>
    </w:r>
    <w:r w:rsidRPr="006E2DD1">
      <w:rPr>
        <w:rFonts w:ascii="Times New Roman" w:hAnsi="Times New Roman" w:cs="Times New Roman"/>
        <w:sz w:val="24"/>
      </w:rPr>
      <w:t>5; Telefon</w:t>
    </w:r>
    <w:r w:rsidRPr="006E2DD1">
      <w:rPr>
        <w:rFonts w:ascii="Times New Roman" w:hAnsi="Times New Roman" w:cs="Times New Roman"/>
        <w:sz w:val="24"/>
        <w:lang w:val="en-US"/>
      </w:rPr>
      <w:t>: +40 231.549.910; +40 786</w:t>
    </w:r>
    <w:r>
      <w:rPr>
        <w:rFonts w:ascii="Times New Roman" w:hAnsi="Times New Roman" w:cs="Times New Roman"/>
        <w:sz w:val="24"/>
        <w:lang w:val="en-US"/>
      </w:rPr>
      <w:t>.</w:t>
    </w:r>
    <w:r w:rsidRPr="006E2DD1">
      <w:rPr>
        <w:rFonts w:ascii="Times New Roman" w:hAnsi="Times New Roman" w:cs="Times New Roman"/>
        <w:sz w:val="24"/>
        <w:lang w:val="en-US"/>
      </w:rPr>
      <w:t>717</w:t>
    </w:r>
    <w:r>
      <w:rPr>
        <w:rFonts w:ascii="Times New Roman" w:hAnsi="Times New Roman" w:cs="Times New Roman"/>
        <w:sz w:val="24"/>
        <w:lang w:val="en-US"/>
      </w:rPr>
      <w:t>.</w:t>
    </w:r>
    <w:r w:rsidRPr="006E2DD1">
      <w:rPr>
        <w:rFonts w:ascii="Times New Roman" w:hAnsi="Times New Roman" w:cs="Times New Roman"/>
        <w:sz w:val="24"/>
        <w:lang w:val="en-US"/>
      </w:rPr>
      <w:t>869</w:t>
    </w:r>
  </w:p>
  <w:p w:rsidR="008651E4" w:rsidRPr="006E2DD1" w:rsidRDefault="008651E4" w:rsidP="007F49F6">
    <w:pPr>
      <w:pStyle w:val="Header"/>
      <w:jc w:val="center"/>
      <w:rPr>
        <w:rFonts w:ascii="Times New Roman" w:hAnsi="Times New Roman" w:cs="Times New Roman"/>
        <w:sz w:val="24"/>
        <w:lang w:val="en-US"/>
      </w:rPr>
    </w:pPr>
    <w:r w:rsidRPr="006E2DD1">
      <w:rPr>
        <w:rFonts w:ascii="Times New Roman" w:hAnsi="Times New Roman" w:cs="Times New Roman"/>
        <w:sz w:val="24"/>
        <w:lang w:val="en-US"/>
      </w:rPr>
      <w:t xml:space="preserve">Email: </w:t>
    </w:r>
    <w:hyperlink r:id="rId2" w:history="1">
      <w:r w:rsidRPr="006E2DD1">
        <w:rPr>
          <w:rStyle w:val="Hyperlink"/>
          <w:rFonts w:ascii="Times New Roman" w:hAnsi="Times New Roman" w:cs="Times New Roman"/>
          <w:sz w:val="24"/>
          <w:lang w:val="en-US"/>
        </w:rPr>
        <w:t>primariaviisoara_bt@yahoo.com</w:t>
      </w:r>
    </w:hyperlink>
  </w:p>
  <w:p w:rsidR="008651E4" w:rsidRPr="008651E4" w:rsidRDefault="008651E4" w:rsidP="007F49F6">
    <w:pPr>
      <w:pStyle w:val="Header"/>
      <w:jc w:val="center"/>
      <w:rPr>
        <w:rFonts w:ascii="Times New Roman" w:hAnsi="Times New Roman" w:cs="Times New Roman"/>
        <w:sz w:val="24"/>
        <w:lang w:val="en-US"/>
      </w:rPr>
    </w:pPr>
    <w:r w:rsidRPr="006E2DD1">
      <w:rPr>
        <w:rFonts w:ascii="Times New Roman" w:hAnsi="Times New Roman" w:cs="Times New Roman"/>
        <w:sz w:val="24"/>
        <w:lang w:val="en-US"/>
      </w:rPr>
      <w:t xml:space="preserve">Website: </w:t>
    </w:r>
    <w:hyperlink r:id="rId3" w:history="1">
      <w:r w:rsidRPr="006E2DD1">
        <w:rPr>
          <w:rStyle w:val="Hyperlink"/>
          <w:rFonts w:ascii="Times New Roman" w:hAnsi="Times New Roman" w:cs="Times New Roman"/>
          <w:sz w:val="24"/>
          <w:lang w:val="en-US"/>
        </w:rPr>
        <w:t>https://www.comuna-viisoara-botosani.ro/</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651E4"/>
    <w:rsid w:val="00146EAE"/>
    <w:rsid w:val="00186A52"/>
    <w:rsid w:val="001974AC"/>
    <w:rsid w:val="001E42F1"/>
    <w:rsid w:val="0048061F"/>
    <w:rsid w:val="004F41E8"/>
    <w:rsid w:val="007F49F6"/>
    <w:rsid w:val="00832515"/>
    <w:rsid w:val="008651E4"/>
    <w:rsid w:val="0088573D"/>
    <w:rsid w:val="0091485E"/>
    <w:rsid w:val="009D0A65"/>
    <w:rsid w:val="00A6450F"/>
    <w:rsid w:val="00A9563B"/>
    <w:rsid w:val="00BB66F9"/>
    <w:rsid w:val="00C67B1E"/>
    <w:rsid w:val="00C741E2"/>
    <w:rsid w:val="00F143EF"/>
    <w:rsid w:val="00FB5DB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51E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651E4"/>
  </w:style>
  <w:style w:type="paragraph" w:styleId="Footer">
    <w:name w:val="footer"/>
    <w:basedOn w:val="Normal"/>
    <w:link w:val="FooterChar"/>
    <w:uiPriority w:val="99"/>
    <w:semiHidden/>
    <w:unhideWhenUsed/>
    <w:rsid w:val="008651E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8651E4"/>
  </w:style>
  <w:style w:type="character" w:styleId="Hyperlink">
    <w:name w:val="Hyperlink"/>
    <w:basedOn w:val="DefaultParagraphFont"/>
    <w:uiPriority w:val="99"/>
    <w:unhideWhenUsed/>
    <w:rsid w:val="008651E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003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www.comuna-viisoara-botosani.ro/" TargetMode="External"/><Relationship Id="rId2" Type="http://schemas.openxmlformats.org/officeDocument/2006/relationships/hyperlink" Target="mailto:primariaviisoara_bt@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659</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888</cp:lastModifiedBy>
  <cp:revision>4</cp:revision>
  <cp:lastPrinted>2022-01-05T11:41:00Z</cp:lastPrinted>
  <dcterms:created xsi:type="dcterms:W3CDTF">2021-10-18T12:26:00Z</dcterms:created>
  <dcterms:modified xsi:type="dcterms:W3CDTF">2022-01-05T11:47:00Z</dcterms:modified>
</cp:coreProperties>
</file>